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878F" w14:textId="71BCDED1" w:rsidR="009E4391" w:rsidRDefault="00D85134" w:rsidP="00D85134">
      <w:pPr>
        <w:spacing w:after="0"/>
        <w:jc w:val="center"/>
        <w:rPr>
          <w:rFonts w:ascii="Times New Roman" w:hAnsi="Times New Roman" w:cs="Times New Roman"/>
          <w:b/>
          <w:bCs/>
          <w:sz w:val="32"/>
          <w:szCs w:val="32"/>
        </w:rPr>
      </w:pPr>
      <w:r w:rsidRPr="00D85134">
        <w:rPr>
          <w:rFonts w:ascii="Times New Roman" w:hAnsi="Times New Roman" w:cs="Times New Roman"/>
          <w:b/>
          <w:bCs/>
          <w:sz w:val="32"/>
          <w:szCs w:val="32"/>
        </w:rPr>
        <w:t>Monmouth Town Council</w:t>
      </w:r>
    </w:p>
    <w:p w14:paraId="6C966699" w14:textId="77777777" w:rsidR="00D85134" w:rsidRDefault="00D85134" w:rsidP="00D85134">
      <w:pPr>
        <w:spacing w:after="0"/>
        <w:jc w:val="center"/>
        <w:rPr>
          <w:rFonts w:ascii="Times New Roman" w:hAnsi="Times New Roman" w:cs="Times New Roman"/>
          <w:b/>
          <w:bCs/>
          <w:sz w:val="32"/>
          <w:szCs w:val="32"/>
        </w:rPr>
      </w:pPr>
    </w:p>
    <w:p w14:paraId="2D29D50D" w14:textId="26F16323" w:rsidR="00D85134" w:rsidRDefault="00D85134" w:rsidP="00D85134">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Allotment Application </w:t>
      </w:r>
    </w:p>
    <w:p w14:paraId="58766BC1" w14:textId="77777777" w:rsidR="008600D6" w:rsidRDefault="008600D6" w:rsidP="008600D6">
      <w:pPr>
        <w:spacing w:after="0"/>
        <w:rPr>
          <w:rFonts w:ascii="Times New Roman" w:hAnsi="Times New Roman" w:cs="Times New Roman"/>
          <w:b/>
          <w:bCs/>
          <w:sz w:val="32"/>
          <w:szCs w:val="32"/>
          <w:bdr w:val="single" w:sz="4" w:space="0" w:color="auto"/>
        </w:rPr>
      </w:pPr>
    </w:p>
    <w:p w14:paraId="6E95A784" w14:textId="77777777" w:rsidR="00A27232" w:rsidRDefault="00A27232" w:rsidP="008600D6">
      <w:pPr>
        <w:spacing w:after="0"/>
        <w:rPr>
          <w:rFonts w:ascii="Times New Roman" w:hAnsi="Times New Roman" w:cs="Times New Roman"/>
          <w:b/>
          <w:bCs/>
          <w:sz w:val="32"/>
          <w:szCs w:val="32"/>
          <w:bdr w:val="single" w:sz="4" w:space="0" w:color="auto"/>
        </w:rPr>
      </w:pPr>
    </w:p>
    <w:p w14:paraId="3C233B1B" w14:textId="77777777" w:rsidR="00A27232" w:rsidRDefault="00A27232" w:rsidP="008600D6">
      <w:pPr>
        <w:spacing w:after="0"/>
        <w:rPr>
          <w:rFonts w:ascii="Times New Roman" w:hAnsi="Times New Roman" w:cs="Times New Roman"/>
          <w:b/>
          <w:bCs/>
          <w:sz w:val="32"/>
          <w:szCs w:val="32"/>
          <w:bdr w:val="single" w:sz="4" w:space="0" w:color="auto"/>
        </w:rPr>
      </w:pPr>
    </w:p>
    <w:p w14:paraId="639D95EC" w14:textId="6FDB399B" w:rsidR="008600D6" w:rsidRPr="00A27232" w:rsidRDefault="008600D6" w:rsidP="008600D6">
      <w:pPr>
        <w:spacing w:after="0"/>
        <w:rPr>
          <w:rFonts w:ascii="Times New Roman" w:hAnsi="Times New Roman" w:cs="Times New Roman"/>
          <w:b/>
          <w:bCs/>
          <w:sz w:val="36"/>
          <w:szCs w:val="36"/>
          <w:bdr w:val="single" w:sz="4" w:space="0" w:color="auto"/>
        </w:rPr>
      </w:pPr>
      <w:r>
        <w:rPr>
          <w:rFonts w:ascii="Times New Roman" w:hAnsi="Times New Roman" w:cs="Times New Roman"/>
          <w:b/>
          <w:bCs/>
          <w:sz w:val="32"/>
          <w:szCs w:val="32"/>
          <w:bdr w:val="single" w:sz="4" w:space="0" w:color="auto"/>
        </w:rPr>
        <w:t>Full Name</w:t>
      </w:r>
      <w:r w:rsidR="00A27232">
        <w:rPr>
          <w:rFonts w:ascii="Times New Roman" w:hAnsi="Times New Roman" w:cs="Times New Roman"/>
          <w:b/>
          <w:bCs/>
          <w:sz w:val="32"/>
          <w:szCs w:val="32"/>
          <w:bdr w:val="single" w:sz="4" w:space="0" w:color="auto"/>
        </w:rPr>
        <w:t>:</w:t>
      </w:r>
      <w:r>
        <w:rPr>
          <w:rFonts w:ascii="Times New Roman" w:hAnsi="Times New Roman" w:cs="Times New Roman"/>
          <w:b/>
          <w:bCs/>
          <w:sz w:val="32"/>
          <w:szCs w:val="32"/>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r w:rsidRPr="00A27232">
        <w:rPr>
          <w:rFonts w:ascii="Times New Roman" w:hAnsi="Times New Roman" w:cs="Times New Roman"/>
          <w:b/>
          <w:bCs/>
          <w:sz w:val="36"/>
          <w:szCs w:val="36"/>
          <w:bdr w:val="single" w:sz="4" w:space="0" w:color="auto"/>
        </w:rPr>
        <w:tab/>
      </w:r>
    </w:p>
    <w:p w14:paraId="606004F9" w14:textId="77777777" w:rsidR="008600D6" w:rsidRPr="00A27232" w:rsidRDefault="008600D6" w:rsidP="008600D6">
      <w:pPr>
        <w:spacing w:after="0"/>
        <w:rPr>
          <w:rFonts w:ascii="Times New Roman" w:hAnsi="Times New Roman" w:cs="Times New Roman"/>
          <w:b/>
          <w:bCs/>
          <w:sz w:val="36"/>
          <w:szCs w:val="36"/>
          <w:bdr w:val="single" w:sz="4" w:space="0" w:color="auto"/>
        </w:rPr>
      </w:pPr>
    </w:p>
    <w:p w14:paraId="73321B06" w14:textId="5210A52D" w:rsidR="008600D6" w:rsidRPr="00A27232" w:rsidRDefault="00A37A2D" w:rsidP="008600D6">
      <w:pPr>
        <w:spacing w:after="0"/>
        <w:rPr>
          <w:rFonts w:ascii="Times New Roman" w:hAnsi="Times New Roman" w:cs="Times New Roman"/>
          <w:b/>
          <w:bCs/>
          <w:sz w:val="36"/>
          <w:szCs w:val="36"/>
          <w:bdr w:val="single" w:sz="4" w:space="0" w:color="auto"/>
        </w:rPr>
      </w:pPr>
      <w:r w:rsidRPr="00A27232">
        <w:rPr>
          <w:rFonts w:ascii="Times New Roman" w:hAnsi="Times New Roman" w:cs="Times New Roman"/>
          <w:b/>
          <w:bCs/>
          <w:sz w:val="36"/>
          <w:szCs w:val="36"/>
          <w:bdr w:val="single" w:sz="4" w:space="0" w:color="auto"/>
        </w:rPr>
        <w:t>Address</w:t>
      </w:r>
      <w:r w:rsidR="008600D6" w:rsidRPr="00A27232">
        <w:rPr>
          <w:rFonts w:ascii="Times New Roman" w:hAnsi="Times New Roman" w:cs="Times New Roman"/>
          <w:b/>
          <w:bCs/>
          <w:sz w:val="36"/>
          <w:szCs w:val="36"/>
          <w:bdr w:val="single" w:sz="4" w:space="0" w:color="auto"/>
        </w:rPr>
        <w:t>:</w:t>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r w:rsidR="008600D6" w:rsidRPr="00A27232">
        <w:rPr>
          <w:rFonts w:ascii="Times New Roman" w:hAnsi="Times New Roman" w:cs="Times New Roman"/>
          <w:b/>
          <w:bCs/>
          <w:sz w:val="36"/>
          <w:szCs w:val="36"/>
          <w:bdr w:val="single" w:sz="4" w:space="0" w:color="auto"/>
        </w:rPr>
        <w:tab/>
      </w:r>
    </w:p>
    <w:p w14:paraId="113C88D6" w14:textId="77777777" w:rsidR="008600D6" w:rsidRPr="00A27232" w:rsidRDefault="008600D6" w:rsidP="008600D6">
      <w:pPr>
        <w:spacing w:after="0"/>
        <w:rPr>
          <w:rFonts w:ascii="Times New Roman" w:hAnsi="Times New Roman" w:cs="Times New Roman"/>
          <w:b/>
          <w:bCs/>
          <w:sz w:val="36"/>
          <w:szCs w:val="36"/>
          <w:bdr w:val="single" w:sz="4" w:space="0" w:color="auto"/>
        </w:rPr>
      </w:pPr>
    </w:p>
    <w:p w14:paraId="6C50ABFD" w14:textId="1316ACD2" w:rsidR="00BD54B4" w:rsidRDefault="008600D6" w:rsidP="008600D6">
      <w:pPr>
        <w:spacing w:after="0"/>
        <w:rPr>
          <w:rFonts w:ascii="Times New Roman" w:hAnsi="Times New Roman" w:cs="Times New Roman"/>
          <w:b/>
          <w:bCs/>
          <w:sz w:val="32"/>
          <w:szCs w:val="32"/>
          <w:bdr w:val="single" w:sz="4" w:space="0" w:color="auto"/>
        </w:rPr>
      </w:pPr>
      <w:r w:rsidRPr="00A27232">
        <w:rPr>
          <w:rFonts w:ascii="Times New Roman" w:hAnsi="Times New Roman" w:cs="Times New Roman"/>
          <w:b/>
          <w:bCs/>
          <w:sz w:val="36"/>
          <w:szCs w:val="36"/>
          <w:bdr w:val="single" w:sz="4" w:space="0" w:color="auto"/>
        </w:rPr>
        <w:t xml:space="preserve">E Mail and Mobile: </w:t>
      </w:r>
      <w:r w:rsidRPr="00A27232">
        <w:rPr>
          <w:rFonts w:ascii="Times New Roman" w:hAnsi="Times New Roman" w:cs="Times New Roman"/>
          <w:b/>
          <w:bCs/>
          <w:sz w:val="36"/>
          <w:szCs w:val="36"/>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r>
        <w:rPr>
          <w:rFonts w:ascii="Times New Roman" w:hAnsi="Times New Roman" w:cs="Times New Roman"/>
          <w:b/>
          <w:bCs/>
          <w:sz w:val="32"/>
          <w:szCs w:val="32"/>
          <w:bdr w:val="single" w:sz="4" w:space="0" w:color="auto"/>
        </w:rPr>
        <w:tab/>
      </w:r>
    </w:p>
    <w:p w14:paraId="370FEFAB" w14:textId="77777777" w:rsidR="00BD54B4" w:rsidRDefault="00BD54B4" w:rsidP="008600D6">
      <w:pPr>
        <w:spacing w:after="0"/>
        <w:rPr>
          <w:rFonts w:ascii="Times New Roman" w:hAnsi="Times New Roman" w:cs="Times New Roman"/>
          <w:b/>
          <w:bCs/>
          <w:sz w:val="32"/>
          <w:szCs w:val="32"/>
          <w:bdr w:val="single" w:sz="4" w:space="0" w:color="auto"/>
        </w:rPr>
      </w:pPr>
    </w:p>
    <w:p w14:paraId="77A1F553" w14:textId="0B9E9934" w:rsidR="00BD54B4" w:rsidRPr="00C94A09" w:rsidRDefault="00BD54B4" w:rsidP="00BD54B4">
      <w:pPr>
        <w:tabs>
          <w:tab w:val="left" w:pos="1843"/>
        </w:tabs>
        <w:spacing w:after="0"/>
        <w:rPr>
          <w:rFonts w:ascii="Times New Roman" w:hAnsi="Times New Roman" w:cs="Times New Roman"/>
          <w:b/>
          <w:bCs/>
        </w:rPr>
      </w:pPr>
      <w:r w:rsidRPr="00C94A09">
        <w:rPr>
          <w:rFonts w:ascii="Times New Roman" w:hAnsi="Times New Roman" w:cs="Times New Roman"/>
        </w:rPr>
        <w:t>We/I wish to apply for an Allotment at Two Rivers Allotment site</w:t>
      </w:r>
      <w:r w:rsidRPr="00C94A09">
        <w:rPr>
          <w:rFonts w:ascii="Times New Roman" w:hAnsi="Times New Roman" w:cs="Times New Roman"/>
          <w:b/>
          <w:bCs/>
        </w:rPr>
        <w:t xml:space="preserve"> </w:t>
      </w:r>
      <w:r w:rsidRPr="00C94A09">
        <w:rPr>
          <w:rFonts w:ascii="Times New Roman" w:hAnsi="Times New Roman" w:cs="Times New Roman"/>
        </w:rPr>
        <w:t>Monmouth</w:t>
      </w:r>
      <w:r w:rsidRPr="00C94A09">
        <w:rPr>
          <w:rFonts w:ascii="Times New Roman" w:hAnsi="Times New Roman" w:cs="Times New Roman"/>
          <w:b/>
          <w:bCs/>
        </w:rPr>
        <w:t>.</w:t>
      </w:r>
    </w:p>
    <w:p w14:paraId="5B6AFB6C" w14:textId="77777777" w:rsidR="00BD54B4" w:rsidRPr="00C94A09" w:rsidRDefault="00BD54B4" w:rsidP="00BD54B4">
      <w:pPr>
        <w:tabs>
          <w:tab w:val="left" w:pos="1843"/>
        </w:tabs>
        <w:spacing w:after="0"/>
        <w:rPr>
          <w:rFonts w:ascii="Times New Roman" w:hAnsi="Times New Roman" w:cs="Times New Roman"/>
          <w:b/>
          <w:bCs/>
        </w:rPr>
      </w:pPr>
    </w:p>
    <w:p w14:paraId="436CD548" w14:textId="1AFA79DB" w:rsidR="00BD54B4" w:rsidRPr="00C94A09" w:rsidRDefault="00BD54B4" w:rsidP="00BD54B4">
      <w:pPr>
        <w:tabs>
          <w:tab w:val="left" w:pos="1843"/>
        </w:tabs>
        <w:spacing w:after="0"/>
        <w:rPr>
          <w:rFonts w:ascii="Times New Roman" w:hAnsi="Times New Roman" w:cs="Times New Roman"/>
        </w:rPr>
      </w:pPr>
      <w:r w:rsidRPr="00C94A09">
        <w:rPr>
          <w:rFonts w:ascii="Times New Roman" w:hAnsi="Times New Roman" w:cs="Times New Roman"/>
        </w:rPr>
        <w:t>We/I fully understand that plots may not be available at time of application but that the Council operate a waiting list.  Whilst this is based on a time principle</w:t>
      </w:r>
      <w:r w:rsidR="00BE40C1" w:rsidRPr="00C94A09">
        <w:rPr>
          <w:rFonts w:ascii="Times New Roman" w:hAnsi="Times New Roman" w:cs="Times New Roman"/>
        </w:rPr>
        <w:t>,</w:t>
      </w:r>
      <w:r w:rsidRPr="00C94A09">
        <w:rPr>
          <w:rFonts w:ascii="Times New Roman" w:hAnsi="Times New Roman" w:cs="Times New Roman"/>
        </w:rPr>
        <w:t xml:space="preserve"> plots vary in size across the site and therefore some plots are allocated on this measure and on the access needs of the applicant, </w:t>
      </w:r>
      <w:proofErr w:type="spellStart"/>
      <w:r w:rsidRPr="00C94A09">
        <w:rPr>
          <w:rFonts w:ascii="Times New Roman" w:hAnsi="Times New Roman" w:cs="Times New Roman"/>
        </w:rPr>
        <w:t>ie</w:t>
      </w:r>
      <w:proofErr w:type="spellEnd"/>
      <w:r w:rsidRPr="00C94A09">
        <w:rPr>
          <w:rFonts w:ascii="Times New Roman" w:hAnsi="Times New Roman" w:cs="Times New Roman"/>
        </w:rPr>
        <w:t xml:space="preserve"> wheel chair user or other disability that requires consideration.</w:t>
      </w:r>
    </w:p>
    <w:p w14:paraId="1F338759" w14:textId="77777777" w:rsidR="00BE40C1" w:rsidRPr="00C94A09" w:rsidRDefault="00BE40C1" w:rsidP="00BD54B4">
      <w:pPr>
        <w:tabs>
          <w:tab w:val="left" w:pos="1843"/>
        </w:tabs>
        <w:spacing w:after="0"/>
        <w:rPr>
          <w:rFonts w:ascii="Times New Roman" w:hAnsi="Times New Roman" w:cs="Times New Roman"/>
        </w:rPr>
      </w:pPr>
    </w:p>
    <w:p w14:paraId="145EF7A4" w14:textId="53595B9C" w:rsidR="00BE40C1" w:rsidRPr="00C94A09" w:rsidRDefault="00BE40C1" w:rsidP="00BD54B4">
      <w:pPr>
        <w:tabs>
          <w:tab w:val="left" w:pos="1843"/>
        </w:tabs>
        <w:spacing w:after="0"/>
        <w:rPr>
          <w:rFonts w:ascii="Times New Roman" w:hAnsi="Times New Roman" w:cs="Times New Roman"/>
        </w:rPr>
      </w:pPr>
      <w:r w:rsidRPr="00C94A09">
        <w:rPr>
          <w:rFonts w:ascii="Times New Roman" w:hAnsi="Times New Roman" w:cs="Times New Roman"/>
        </w:rPr>
        <w:t>All Plot Holders become members of the Monmouth Allotment Association with whom  the Council partners with in managing the Allotment site.</w:t>
      </w:r>
    </w:p>
    <w:p w14:paraId="24D5A86E" w14:textId="77777777" w:rsidR="00BE40C1" w:rsidRPr="00C94A09" w:rsidRDefault="00BE40C1" w:rsidP="00BD54B4">
      <w:pPr>
        <w:tabs>
          <w:tab w:val="left" w:pos="1843"/>
        </w:tabs>
        <w:spacing w:after="0"/>
        <w:rPr>
          <w:rFonts w:ascii="Times New Roman" w:hAnsi="Times New Roman" w:cs="Times New Roman"/>
        </w:rPr>
      </w:pPr>
    </w:p>
    <w:p w14:paraId="0890B29A" w14:textId="794DDD8A" w:rsidR="00C94A09" w:rsidRDefault="00C94A09" w:rsidP="00BD54B4">
      <w:pPr>
        <w:tabs>
          <w:tab w:val="left" w:pos="1843"/>
        </w:tabs>
        <w:spacing w:after="0"/>
        <w:rPr>
          <w:rFonts w:ascii="Times New Roman" w:hAnsi="Times New Roman" w:cs="Times New Roman"/>
          <w:b/>
          <w:bCs/>
          <w:color w:val="222222"/>
          <w:shd w:val="clear" w:color="auto" w:fill="FFFFFF"/>
        </w:rPr>
      </w:pPr>
      <w:r w:rsidRPr="00C94A09">
        <w:rPr>
          <w:rFonts w:ascii="Times New Roman" w:hAnsi="Times New Roman" w:cs="Times New Roman"/>
          <w:b/>
          <w:bCs/>
          <w:color w:val="222222"/>
          <w:shd w:val="clear" w:color="auto" w:fill="FFFFFF"/>
        </w:rPr>
        <w:t>In keeping with the GDPR UK regulations personal information shall be processed lawfully and in a transparent manner. Personal data will be collected for specified, explicit and legitimate purposes, that is to communicate with current plot holders and those on the waiting list concerning allotment matters. Data will not be further processed or stored when no longer required.</w:t>
      </w:r>
    </w:p>
    <w:p w14:paraId="3BDD49CA" w14:textId="77777777" w:rsidR="00C94A09" w:rsidRDefault="00C94A09" w:rsidP="00BD54B4">
      <w:pPr>
        <w:tabs>
          <w:tab w:val="left" w:pos="1843"/>
        </w:tabs>
        <w:spacing w:after="0"/>
        <w:rPr>
          <w:rFonts w:ascii="Times New Roman" w:hAnsi="Times New Roman" w:cs="Times New Roman"/>
          <w:b/>
          <w:bCs/>
          <w:color w:val="222222"/>
          <w:shd w:val="clear" w:color="auto" w:fill="FFFFFF"/>
        </w:rPr>
      </w:pPr>
    </w:p>
    <w:p w14:paraId="36141ADB" w14:textId="77777777" w:rsidR="00C94A09" w:rsidRDefault="00C94A09" w:rsidP="00BD54B4">
      <w:pPr>
        <w:tabs>
          <w:tab w:val="left" w:pos="1843"/>
        </w:tabs>
        <w:spacing w:after="0"/>
        <w:rPr>
          <w:rFonts w:ascii="Times New Roman" w:hAnsi="Times New Roman" w:cs="Times New Roman"/>
          <w:b/>
          <w:bCs/>
          <w:color w:val="222222"/>
          <w:shd w:val="clear" w:color="auto" w:fill="FFFFFF"/>
        </w:rPr>
      </w:pPr>
    </w:p>
    <w:p w14:paraId="205F4444"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55F4BA98"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73469849" w14:textId="01CAA3A6" w:rsidR="00C94A09" w:rsidRDefault="00C94A09"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Signed by :_________________________________________      Date: __________________</w:t>
      </w:r>
    </w:p>
    <w:p w14:paraId="55B944E4"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46695635" w14:textId="15963C29" w:rsidR="00A27232" w:rsidRDefault="00A27232"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For Office use only:</w:t>
      </w:r>
    </w:p>
    <w:p w14:paraId="5CFA110E"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40AD5B7A" w14:textId="69D01BBB" w:rsidR="00A27232" w:rsidRDefault="00A27232"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Added  to waiting list</w:t>
      </w:r>
    </w:p>
    <w:p w14:paraId="69549DDF"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2CDBB746" w14:textId="37102C15" w:rsidR="00A27232" w:rsidRDefault="00A27232"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Any disability to impact location and size of plot</w:t>
      </w:r>
    </w:p>
    <w:p w14:paraId="4F280594"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156C6D5A" w14:textId="3ABA235C" w:rsidR="00A27232" w:rsidRDefault="00A27232"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Tenancy  of Plot offered</w:t>
      </w:r>
    </w:p>
    <w:p w14:paraId="0BB09C80"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26204033" w14:textId="56007EEF" w:rsidR="00A27232" w:rsidRDefault="00A27232"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Tenancy of Plot accepted</w:t>
      </w:r>
    </w:p>
    <w:p w14:paraId="1B4DB1DD" w14:textId="77777777" w:rsidR="00A27232" w:rsidRDefault="00A27232" w:rsidP="00A27232">
      <w:pPr>
        <w:tabs>
          <w:tab w:val="left" w:pos="1843"/>
        </w:tabs>
        <w:spacing w:after="0"/>
        <w:rPr>
          <w:rFonts w:ascii="Times New Roman" w:hAnsi="Times New Roman" w:cs="Times New Roman"/>
          <w:b/>
          <w:bCs/>
          <w:color w:val="222222"/>
          <w:shd w:val="clear" w:color="auto" w:fill="FFFFFF"/>
        </w:rPr>
      </w:pPr>
    </w:p>
    <w:p w14:paraId="22BB6DED" w14:textId="6A6C8C0A" w:rsidR="00A27232" w:rsidRDefault="00A27232" w:rsidP="00A27232">
      <w:pPr>
        <w:tabs>
          <w:tab w:val="left" w:pos="1843"/>
        </w:tabs>
        <w:spacing w:after="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Date Moved to plot</w:t>
      </w:r>
    </w:p>
    <w:p w14:paraId="30711C7C" w14:textId="45FD09A7" w:rsidR="00A27232" w:rsidRPr="00A27232" w:rsidRDefault="00A27232" w:rsidP="00A27232">
      <w:pPr>
        <w:tabs>
          <w:tab w:val="left" w:pos="1843"/>
        </w:tabs>
        <w:spacing w:after="0"/>
        <w:rPr>
          <w:rFonts w:ascii="Times New Roman" w:hAnsi="Times New Roman" w:cs="Times New Roman"/>
          <w:b/>
          <w:bCs/>
          <w:color w:val="222222"/>
          <w:shd w:val="clear" w:color="auto" w:fill="FFFFFF"/>
        </w:rPr>
      </w:pPr>
    </w:p>
    <w:sectPr w:rsidR="00A27232" w:rsidRPr="00A27232" w:rsidSect="00A27232">
      <w:pgSz w:w="11906" w:h="16838" w:code="9"/>
      <w:pgMar w:top="851" w:right="907" w:bottom="851" w:left="79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AF"/>
    <w:rsid w:val="007547AF"/>
    <w:rsid w:val="008600D6"/>
    <w:rsid w:val="009E4391"/>
    <w:rsid w:val="00A27232"/>
    <w:rsid w:val="00A37A2D"/>
    <w:rsid w:val="00BD54B4"/>
    <w:rsid w:val="00BE40C1"/>
    <w:rsid w:val="00C94A09"/>
    <w:rsid w:val="00D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00E4"/>
  <w15:chartTrackingRefBased/>
  <w15:docId w15:val="{855E451A-D98D-4593-9D6E-8B71674D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C275-6904-4CD6-846B-8572EC54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Townsend</dc:creator>
  <cp:keywords/>
  <dc:description/>
  <cp:lastModifiedBy>Ian Townsend</cp:lastModifiedBy>
  <cp:revision>4</cp:revision>
  <dcterms:created xsi:type="dcterms:W3CDTF">2023-11-13T09:53:00Z</dcterms:created>
  <dcterms:modified xsi:type="dcterms:W3CDTF">2023-11-21T11:32:00Z</dcterms:modified>
</cp:coreProperties>
</file>